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5EC878C3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</w:t>
      </w:r>
      <w:r w:rsidR="00CF39D2">
        <w:rPr>
          <w:rFonts w:asciiTheme="minorHAnsi" w:hAnsiTheme="minorHAnsi"/>
          <w:szCs w:val="24"/>
          <w:highlight w:val="none"/>
        </w:rPr>
        <w:t>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B71288" w:rsidR="002F726A" w:rsidRPr="00E2634E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2634E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projektowanego dokumentu rządowego:</w:t>
            </w:r>
            <w:r w:rsidR="00E2634E" w:rsidRPr="00E2634E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2634E" w:rsidRPr="00E2634E">
              <w:rPr>
                <w:rFonts w:asciiTheme="minorHAnsi" w:hAnsiTheme="minorHAnsi" w:cstheme="minorHAns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  <w:t xml:space="preserve">projekt rozporządzenia Ministra Sprawiedliwości </w:t>
            </w:r>
            <w:r w:rsidR="00E2634E" w:rsidRPr="00E2634E">
              <w:rPr>
                <w:rFonts w:asciiTheme="minorHAnsi" w:hAnsiTheme="minorHAnsi" w:cstheme="minorHAnsi"/>
                <w:b w:val="0"/>
                <w:i/>
                <w:iCs/>
                <w:sz w:val="24"/>
                <w:szCs w:val="24"/>
                <w:highlight w:val="none"/>
              </w:rPr>
              <w:t>w</w:t>
            </w:r>
            <w:r w:rsidR="00E2634E">
              <w:rPr>
                <w:rFonts w:asciiTheme="minorHAnsi" w:hAnsiTheme="minorHAnsi" w:cstheme="minorHAnsi"/>
                <w:b w:val="0"/>
                <w:i/>
                <w:iCs/>
                <w:sz w:val="24"/>
                <w:szCs w:val="24"/>
                <w:highlight w:val="none"/>
              </w:rPr>
              <w:t> </w:t>
            </w:r>
            <w:r w:rsidR="00E2634E" w:rsidRPr="00E2634E">
              <w:rPr>
                <w:rFonts w:asciiTheme="minorHAnsi" w:hAnsiTheme="minorHAnsi" w:cstheme="minorHAnsi"/>
                <w:b w:val="0"/>
                <w:i/>
                <w:iCs/>
                <w:sz w:val="24"/>
                <w:szCs w:val="24"/>
                <w:highlight w:val="none"/>
              </w:rPr>
              <w:t>sprawie doręczania pism sądowych za pośrednictwem portalu informacyjnego w postępowaniu cywilnym</w:t>
            </w:r>
            <w:r w:rsidR="00E2634E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>, wpisany do wykazu prac legislacyjnych Ministra Sprawiedliwości pod numerem A516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3FD70A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2634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D9A257F" w14:textId="77777777" w:rsidR="008438E5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Proszę podać nazwę systemu, </w:t>
            </w:r>
            <w:r w:rsidRPr="00E2634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kt</w:t>
            </w:r>
            <w:r w:rsidRPr="00E2634E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órego funkcjonowanie reguluje projektowany dokument:</w:t>
            </w:r>
            <w:r w:rsidR="00E2634E" w:rsidRPr="00E2634E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5AEBEFCD" w14:textId="09C568E0" w:rsidR="002F726A" w:rsidRPr="002F726A" w:rsidRDefault="00E2634E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2634E">
              <w:rPr>
                <w:rStyle w:val="Uwydatnienie"/>
                <w:rFonts w:asciiTheme="minorHAnsi" w:hAnsiTheme="minorHAnsi" w:cstheme="minorHAnsi"/>
                <w:b w:val="0"/>
                <w:i w:val="0"/>
                <w:iCs w:val="0"/>
                <w:color w:val="auto"/>
                <w:sz w:val="24"/>
                <w:szCs w:val="24"/>
                <w:highlight w:val="none"/>
                <w:shd w:val="clear" w:color="auto" w:fill="FFFFFF"/>
              </w:rPr>
              <w:t xml:space="preserve">Portal </w:t>
            </w:r>
            <w:r w:rsidR="002D12C9">
              <w:rPr>
                <w:rStyle w:val="Uwydatnienie"/>
                <w:rFonts w:asciiTheme="minorHAnsi" w:hAnsiTheme="minorHAnsi" w:cstheme="minorHAnsi"/>
                <w:b w:val="0"/>
                <w:i w:val="0"/>
                <w:iCs w:val="0"/>
                <w:color w:val="auto"/>
                <w:sz w:val="24"/>
                <w:szCs w:val="24"/>
                <w:highlight w:val="none"/>
                <w:shd w:val="clear" w:color="auto" w:fill="FFFFFF"/>
              </w:rPr>
              <w:t>i</w:t>
            </w:r>
            <w:r w:rsidRPr="00E2634E">
              <w:rPr>
                <w:rStyle w:val="Uwydatnienie"/>
                <w:rFonts w:asciiTheme="minorHAnsi" w:hAnsiTheme="minorHAnsi" w:cstheme="minorHAnsi"/>
                <w:b w:val="0"/>
                <w:i w:val="0"/>
                <w:iCs w:val="0"/>
                <w:color w:val="auto"/>
                <w:sz w:val="24"/>
                <w:szCs w:val="24"/>
                <w:highlight w:val="none"/>
                <w:shd w:val="clear" w:color="auto" w:fill="FFFFFF"/>
              </w:rPr>
              <w:t>nformacyjny</w:t>
            </w:r>
            <w:r w:rsidR="002D12C9">
              <w:rPr>
                <w:rStyle w:val="Uwydatnienie"/>
                <w:rFonts w:asciiTheme="minorHAnsi" w:hAnsiTheme="minorHAnsi" w:cstheme="minorHAnsi"/>
                <w:b w:val="0"/>
                <w:i w:val="0"/>
                <w:iCs w:val="0"/>
                <w:color w:val="auto"/>
                <w:sz w:val="24"/>
                <w:szCs w:val="24"/>
                <w:highlight w:val="none"/>
                <w:shd w:val="clear" w:color="auto" w:fill="FFFFFF"/>
              </w:rPr>
              <w:t xml:space="preserve">. 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20F2A1A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2634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58C11856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</w:t>
            </w:r>
            <w:r w:rsidR="001F486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58186772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2634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6F2E95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6EC3DFDC" w:rsidR="002F726A" w:rsidRPr="006F2E95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F2E9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2634E" w:rsidRPr="006F2E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6F2E95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6F2E95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6F2E95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6F2E95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0E5391A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F2E9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2634E" w:rsidRPr="006F2E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3710A4AE" w:rsidR="002F726A" w:rsidRPr="006F2E95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148A8852" w14:textId="75550428" w:rsidR="00DA52C1" w:rsidRPr="006F2E95" w:rsidRDefault="00DA52C1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systemie nie są i nie będą przechowywane dane referencyjne</w:t>
            </w:r>
            <w:r w:rsidR="002D12C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09CE857A" w14:textId="77777777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6F2E95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6F2E95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6F2E95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06DFF06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2634E" w:rsidRPr="006F2E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F2E9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6F2E95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598D67DE" w:rsidR="002F726A" w:rsidRPr="006F2E95" w:rsidRDefault="00DA52C1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Osób Biorących Udział w Postępowaniu</w:t>
            </w:r>
            <w:r w:rsidR="002D12C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</w:tbl>
    <w:p w14:paraId="269BEA81" w14:textId="77777777" w:rsidR="00A82E56" w:rsidRPr="006F2E95" w:rsidRDefault="00A82E56">
      <w:pPr>
        <w:rPr>
          <w:highlight w:val="none"/>
        </w:rPr>
      </w:pPr>
      <w:r w:rsidRPr="006F2E95">
        <w:rPr>
          <w:highlight w:val="none"/>
        </w:rP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6F2E95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6F2E95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6F2E95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3995DAE6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F2E9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A52C1" w:rsidRPr="006F2E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6DAD190" w14:textId="77777777" w:rsidR="002F726A" w:rsidRPr="006F2E95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6F2E95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6F2E95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44FB7DED" w:rsidR="002F726A" w:rsidRPr="006F2E95" w:rsidRDefault="00DA52C1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nie służy do wymiany danych pomiędzy podmiotami publicznymi.</w:t>
            </w:r>
          </w:p>
        </w:tc>
      </w:tr>
      <w:tr w:rsidR="002F726A" w:rsidRPr="006F2E95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6F2E95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6F2E95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E971628" w:rsidR="002F726A" w:rsidRPr="006F2E95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A52C1" w:rsidRPr="006F2E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F2E9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6F2E95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56CACD38" w:rsidR="00BA189B" w:rsidRPr="006F2E95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A52C1" w:rsidRPr="006F2E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F2E9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6F2E95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6F2E95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6F2E95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6F2E95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BE10E4D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89B" w:rsidRPr="006F2E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573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321D5" w14:textId="77777777" w:rsidR="002F726A" w:rsidRPr="006F2E95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275B264A" w:rsidR="00DA52C1" w:rsidRPr="006F2E95" w:rsidRDefault="00DA52C1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nie służy do wymiany danych pomiędzy podmiotami publicznymi.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1B0B4E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3222458">
    <w:abstractNumId w:val="1"/>
  </w:num>
  <w:num w:numId="2" w16cid:durableId="1296450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26BF5"/>
    <w:rsid w:val="000574B6"/>
    <w:rsid w:val="00062A7C"/>
    <w:rsid w:val="00090F63"/>
    <w:rsid w:val="000A12EC"/>
    <w:rsid w:val="001B0B4E"/>
    <w:rsid w:val="001F4862"/>
    <w:rsid w:val="002347F4"/>
    <w:rsid w:val="00247169"/>
    <w:rsid w:val="00270AC5"/>
    <w:rsid w:val="002715A6"/>
    <w:rsid w:val="002A6042"/>
    <w:rsid w:val="002C0105"/>
    <w:rsid w:val="002D12C9"/>
    <w:rsid w:val="002F726A"/>
    <w:rsid w:val="003161C2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6F2E95"/>
    <w:rsid w:val="007C24F8"/>
    <w:rsid w:val="008438E5"/>
    <w:rsid w:val="008573A7"/>
    <w:rsid w:val="009053EE"/>
    <w:rsid w:val="0097110D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CF39D2"/>
    <w:rsid w:val="00D56C69"/>
    <w:rsid w:val="00D6386A"/>
    <w:rsid w:val="00DA52C1"/>
    <w:rsid w:val="00E2634E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character" w:styleId="Uwydatnienie">
    <w:name w:val="Emphasis"/>
    <w:basedOn w:val="Domylnaczcionkaakapitu"/>
    <w:uiPriority w:val="20"/>
    <w:qFormat/>
    <w:rsid w:val="00E263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677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Kopczyńska Katarzyna  (DLPC)</cp:lastModifiedBy>
  <cp:revision>7</cp:revision>
  <dcterms:created xsi:type="dcterms:W3CDTF">2024-02-19T13:55:00Z</dcterms:created>
  <dcterms:modified xsi:type="dcterms:W3CDTF">2024-02-22T09:36:00Z</dcterms:modified>
</cp:coreProperties>
</file>